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862" w:rsidRPr="008E4862" w:rsidRDefault="008E4862" w:rsidP="00043F8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8E4862">
        <w:rPr>
          <w:rFonts w:ascii="Arial" w:hAnsi="Arial" w:cs="Arial"/>
          <w:sz w:val="22"/>
          <w:szCs w:val="22"/>
        </w:rPr>
        <w:t xml:space="preserve">The Bill will amend the </w:t>
      </w:r>
      <w:r w:rsidRPr="00043F85">
        <w:rPr>
          <w:rFonts w:ascii="Arial" w:hAnsi="Arial" w:cs="Arial"/>
          <w:i/>
          <w:sz w:val="22"/>
          <w:szCs w:val="22"/>
        </w:rPr>
        <w:t xml:space="preserve">Police Powers and Responsibilities Act 2000 </w:t>
      </w:r>
      <w:r w:rsidRPr="008E4862">
        <w:rPr>
          <w:rFonts w:ascii="Arial" w:hAnsi="Arial" w:cs="Arial"/>
          <w:sz w:val="22"/>
          <w:szCs w:val="22"/>
        </w:rPr>
        <w:t>to improve efficiency of delivering policing services and enhance community safety.</w:t>
      </w:r>
    </w:p>
    <w:p w:rsidR="008E4862" w:rsidRPr="008E4862" w:rsidRDefault="008E4862" w:rsidP="00043F8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8E4862">
        <w:rPr>
          <w:rFonts w:ascii="Arial" w:hAnsi="Arial" w:cs="Arial"/>
          <w:sz w:val="22"/>
          <w:szCs w:val="22"/>
        </w:rPr>
        <w:t>The Bill improves the delivery of police services and utilisation of police resources by:</w:t>
      </w:r>
    </w:p>
    <w:p w:rsidR="008E4862" w:rsidRPr="008E4862" w:rsidRDefault="008E4862" w:rsidP="00043F85">
      <w:pPr>
        <w:numPr>
          <w:ilvl w:val="0"/>
          <w:numId w:val="4"/>
        </w:numPr>
        <w:tabs>
          <w:tab w:val="num" w:pos="900"/>
        </w:tabs>
        <w:spacing w:before="120"/>
        <w:ind w:left="896" w:hanging="539"/>
        <w:jc w:val="both"/>
        <w:rPr>
          <w:rFonts w:ascii="Arial" w:hAnsi="Arial" w:cs="Arial"/>
          <w:sz w:val="22"/>
          <w:szCs w:val="22"/>
        </w:rPr>
      </w:pPr>
      <w:r w:rsidRPr="008E4862">
        <w:rPr>
          <w:rFonts w:ascii="Arial" w:hAnsi="Arial" w:cs="Arial"/>
          <w:sz w:val="22"/>
          <w:szCs w:val="22"/>
        </w:rPr>
        <w:t>removing the need for senior officer approval to take a DNA sample</w:t>
      </w:r>
    </w:p>
    <w:p w:rsidR="008E4862" w:rsidRPr="008E4862" w:rsidRDefault="008E4862" w:rsidP="00043F85">
      <w:pPr>
        <w:numPr>
          <w:ilvl w:val="0"/>
          <w:numId w:val="4"/>
        </w:numPr>
        <w:tabs>
          <w:tab w:val="num" w:pos="900"/>
        </w:tabs>
        <w:spacing w:before="120"/>
        <w:ind w:left="896" w:hanging="539"/>
        <w:jc w:val="both"/>
        <w:rPr>
          <w:rFonts w:ascii="Arial" w:hAnsi="Arial" w:cs="Arial"/>
          <w:sz w:val="22"/>
          <w:szCs w:val="22"/>
        </w:rPr>
      </w:pPr>
      <w:r w:rsidRPr="008E4862">
        <w:rPr>
          <w:rFonts w:ascii="Arial" w:hAnsi="Arial" w:cs="Arial"/>
          <w:sz w:val="22"/>
          <w:szCs w:val="22"/>
        </w:rPr>
        <w:t>allowing the Commissioner to use non-government laboratories to analyse DNA samples</w:t>
      </w:r>
    </w:p>
    <w:p w:rsidR="008E4862" w:rsidRPr="008E4862" w:rsidRDefault="008E4862" w:rsidP="00043F85">
      <w:pPr>
        <w:numPr>
          <w:ilvl w:val="0"/>
          <w:numId w:val="4"/>
        </w:numPr>
        <w:tabs>
          <w:tab w:val="num" w:pos="900"/>
        </w:tabs>
        <w:spacing w:before="120"/>
        <w:ind w:left="896" w:hanging="539"/>
        <w:jc w:val="both"/>
        <w:rPr>
          <w:rFonts w:ascii="Arial" w:hAnsi="Arial" w:cs="Arial"/>
          <w:sz w:val="22"/>
          <w:szCs w:val="22"/>
        </w:rPr>
      </w:pPr>
      <w:r w:rsidRPr="008E4862">
        <w:rPr>
          <w:rFonts w:ascii="Arial" w:hAnsi="Arial" w:cs="Arial"/>
          <w:sz w:val="22"/>
          <w:szCs w:val="22"/>
        </w:rPr>
        <w:t>amending the destruction requirements of Queensland Transport digital photographs</w:t>
      </w:r>
    </w:p>
    <w:p w:rsidR="008E4862" w:rsidRPr="008E4862" w:rsidRDefault="008E4862" w:rsidP="00043F85">
      <w:pPr>
        <w:numPr>
          <w:ilvl w:val="0"/>
          <w:numId w:val="4"/>
        </w:numPr>
        <w:tabs>
          <w:tab w:val="num" w:pos="900"/>
        </w:tabs>
        <w:spacing w:before="120"/>
        <w:ind w:left="896" w:hanging="539"/>
        <w:jc w:val="both"/>
        <w:rPr>
          <w:rFonts w:ascii="Arial" w:hAnsi="Arial" w:cs="Arial"/>
          <w:sz w:val="22"/>
          <w:szCs w:val="22"/>
        </w:rPr>
      </w:pPr>
      <w:r w:rsidRPr="008E4862">
        <w:rPr>
          <w:rFonts w:ascii="Arial" w:hAnsi="Arial" w:cs="Arial"/>
          <w:sz w:val="22"/>
          <w:szCs w:val="22"/>
        </w:rPr>
        <w:t>enabling the issue of a notice requiring a financial institution to provide the account name or number of a person’s account</w:t>
      </w:r>
    </w:p>
    <w:p w:rsidR="008E4862" w:rsidRPr="008E4862" w:rsidRDefault="008E4862" w:rsidP="00043F85">
      <w:pPr>
        <w:numPr>
          <w:ilvl w:val="0"/>
          <w:numId w:val="4"/>
        </w:numPr>
        <w:tabs>
          <w:tab w:val="num" w:pos="900"/>
        </w:tabs>
        <w:spacing w:before="120"/>
        <w:ind w:left="896" w:hanging="539"/>
        <w:jc w:val="both"/>
        <w:rPr>
          <w:rFonts w:ascii="Arial" w:hAnsi="Arial" w:cs="Arial"/>
          <w:sz w:val="22"/>
          <w:szCs w:val="22"/>
        </w:rPr>
      </w:pPr>
      <w:r w:rsidRPr="008E4862">
        <w:rPr>
          <w:rFonts w:ascii="Arial" w:hAnsi="Arial" w:cs="Arial"/>
          <w:sz w:val="22"/>
          <w:szCs w:val="22"/>
        </w:rPr>
        <w:t>removing the requirement for police to advertise the disposal of a vehicle or an animal in a newspaper circulating in the locality where the vehicle or animal was seized</w:t>
      </w:r>
    </w:p>
    <w:p w:rsidR="008E4862" w:rsidRPr="008E4862" w:rsidRDefault="008E4862" w:rsidP="00043F85">
      <w:pPr>
        <w:numPr>
          <w:ilvl w:val="0"/>
          <w:numId w:val="4"/>
        </w:numPr>
        <w:tabs>
          <w:tab w:val="num" w:pos="900"/>
        </w:tabs>
        <w:spacing w:before="120"/>
        <w:ind w:left="896" w:hanging="539"/>
        <w:jc w:val="both"/>
        <w:rPr>
          <w:rFonts w:ascii="Arial" w:hAnsi="Arial" w:cs="Arial"/>
          <w:sz w:val="22"/>
          <w:szCs w:val="22"/>
        </w:rPr>
      </w:pPr>
      <w:r w:rsidRPr="008E4862">
        <w:rPr>
          <w:rFonts w:ascii="Arial" w:hAnsi="Arial" w:cs="Arial"/>
          <w:sz w:val="22"/>
          <w:szCs w:val="22"/>
        </w:rPr>
        <w:t>enabling the issue and postal service of notices to appear for traffic offences</w:t>
      </w:r>
    </w:p>
    <w:p w:rsidR="008E4862" w:rsidRPr="008E4862" w:rsidRDefault="008E4862" w:rsidP="00043F85">
      <w:pPr>
        <w:numPr>
          <w:ilvl w:val="0"/>
          <w:numId w:val="4"/>
        </w:numPr>
        <w:tabs>
          <w:tab w:val="num" w:pos="900"/>
        </w:tabs>
        <w:spacing w:before="120"/>
        <w:ind w:left="896" w:hanging="539"/>
        <w:jc w:val="both"/>
        <w:rPr>
          <w:rFonts w:ascii="Arial" w:hAnsi="Arial" w:cs="Arial"/>
          <w:sz w:val="22"/>
          <w:szCs w:val="22"/>
        </w:rPr>
      </w:pPr>
      <w:r w:rsidRPr="008E4862">
        <w:rPr>
          <w:rFonts w:ascii="Arial" w:hAnsi="Arial" w:cs="Arial"/>
          <w:sz w:val="22"/>
          <w:szCs w:val="22"/>
        </w:rPr>
        <w:t>removing the requirement for police to leave a notice when providing relief to an animal</w:t>
      </w:r>
    </w:p>
    <w:p w:rsidR="008E4862" w:rsidRPr="008E4862" w:rsidRDefault="008E4862" w:rsidP="00043F85">
      <w:pPr>
        <w:numPr>
          <w:ilvl w:val="0"/>
          <w:numId w:val="4"/>
        </w:numPr>
        <w:tabs>
          <w:tab w:val="num" w:pos="900"/>
        </w:tabs>
        <w:spacing w:before="120"/>
        <w:ind w:left="896" w:hanging="539"/>
        <w:jc w:val="both"/>
        <w:rPr>
          <w:rFonts w:ascii="Arial" w:hAnsi="Arial" w:cs="Arial"/>
          <w:sz w:val="22"/>
          <w:szCs w:val="22"/>
        </w:rPr>
      </w:pPr>
      <w:r w:rsidRPr="008E4862">
        <w:rPr>
          <w:rFonts w:ascii="Arial" w:hAnsi="Arial" w:cs="Arial"/>
          <w:sz w:val="22"/>
          <w:szCs w:val="22"/>
        </w:rPr>
        <w:t xml:space="preserve">amending what a surveillance device warrant authorises to include preparatory </w:t>
      </w:r>
      <w:r w:rsidR="00202288">
        <w:rPr>
          <w:rFonts w:ascii="Arial" w:hAnsi="Arial" w:cs="Arial"/>
          <w:sz w:val="22"/>
          <w:szCs w:val="22"/>
        </w:rPr>
        <w:t>acts</w:t>
      </w:r>
    </w:p>
    <w:p w:rsidR="008E4862" w:rsidRPr="008E4862" w:rsidRDefault="008E4862" w:rsidP="00043F85">
      <w:pPr>
        <w:numPr>
          <w:ilvl w:val="0"/>
          <w:numId w:val="4"/>
        </w:numPr>
        <w:tabs>
          <w:tab w:val="num" w:pos="900"/>
        </w:tabs>
        <w:spacing w:before="120"/>
        <w:ind w:left="896" w:hanging="539"/>
        <w:jc w:val="both"/>
        <w:rPr>
          <w:rFonts w:ascii="Arial" w:hAnsi="Arial" w:cs="Arial"/>
          <w:sz w:val="22"/>
          <w:szCs w:val="22"/>
        </w:rPr>
      </w:pPr>
      <w:r w:rsidRPr="008E4862">
        <w:rPr>
          <w:rFonts w:ascii="Arial" w:hAnsi="Arial" w:cs="Arial"/>
          <w:sz w:val="22"/>
          <w:szCs w:val="22"/>
        </w:rPr>
        <w:t>extending the duration of a noise abatement period from 12 hours to 96 hours</w:t>
      </w:r>
    </w:p>
    <w:p w:rsidR="008E4862" w:rsidRPr="008E4862" w:rsidRDefault="008E4862" w:rsidP="00043F85">
      <w:pPr>
        <w:numPr>
          <w:ilvl w:val="0"/>
          <w:numId w:val="4"/>
        </w:numPr>
        <w:tabs>
          <w:tab w:val="num" w:pos="900"/>
        </w:tabs>
        <w:spacing w:before="120"/>
        <w:ind w:left="896" w:hanging="539"/>
        <w:jc w:val="both"/>
        <w:rPr>
          <w:rFonts w:ascii="Arial" w:hAnsi="Arial" w:cs="Arial"/>
          <w:sz w:val="22"/>
          <w:szCs w:val="22"/>
        </w:rPr>
      </w:pPr>
      <w:r w:rsidRPr="008E4862">
        <w:rPr>
          <w:rFonts w:ascii="Arial" w:hAnsi="Arial" w:cs="Arial"/>
          <w:sz w:val="22"/>
          <w:szCs w:val="22"/>
        </w:rPr>
        <w:t>clarifying that a police officer can act on an anonymous noise complaint</w:t>
      </w:r>
    </w:p>
    <w:p w:rsidR="008E4862" w:rsidRPr="008E4862" w:rsidRDefault="008E4862" w:rsidP="00043F85">
      <w:pPr>
        <w:numPr>
          <w:ilvl w:val="0"/>
          <w:numId w:val="4"/>
        </w:numPr>
        <w:tabs>
          <w:tab w:val="num" w:pos="900"/>
        </w:tabs>
        <w:spacing w:before="120"/>
        <w:ind w:left="896" w:hanging="539"/>
        <w:jc w:val="both"/>
        <w:rPr>
          <w:rFonts w:ascii="Arial" w:hAnsi="Arial" w:cs="Arial"/>
          <w:sz w:val="22"/>
          <w:szCs w:val="22"/>
        </w:rPr>
      </w:pPr>
      <w:r w:rsidRPr="008E4862">
        <w:rPr>
          <w:rFonts w:ascii="Arial" w:hAnsi="Arial" w:cs="Arial"/>
          <w:sz w:val="22"/>
          <w:szCs w:val="22"/>
        </w:rPr>
        <w:t>authorising forensic nurse examiners to perform forensic procedures</w:t>
      </w:r>
    </w:p>
    <w:p w:rsidR="008E4862" w:rsidRPr="008E4862" w:rsidRDefault="008E4862" w:rsidP="00043F85">
      <w:pPr>
        <w:numPr>
          <w:ilvl w:val="0"/>
          <w:numId w:val="4"/>
        </w:numPr>
        <w:tabs>
          <w:tab w:val="num" w:pos="900"/>
        </w:tabs>
        <w:spacing w:before="120"/>
        <w:ind w:left="896" w:hanging="539"/>
        <w:jc w:val="both"/>
        <w:rPr>
          <w:rFonts w:ascii="Arial" w:hAnsi="Arial" w:cs="Arial"/>
          <w:sz w:val="22"/>
          <w:szCs w:val="22"/>
        </w:rPr>
      </w:pPr>
      <w:r w:rsidRPr="008E4862">
        <w:rPr>
          <w:rFonts w:ascii="Arial" w:hAnsi="Arial" w:cs="Arial"/>
          <w:sz w:val="22"/>
          <w:szCs w:val="22"/>
        </w:rPr>
        <w:t xml:space="preserve">removing the requirement for a copy of the </w:t>
      </w:r>
      <w:r w:rsidR="00043F85" w:rsidRPr="00043F85">
        <w:rPr>
          <w:rFonts w:ascii="Arial" w:hAnsi="Arial" w:cs="Arial"/>
          <w:i/>
          <w:sz w:val="22"/>
          <w:szCs w:val="22"/>
        </w:rPr>
        <w:t>Police Powers and Responsibilities Act 2000</w:t>
      </w:r>
      <w:r w:rsidR="00043F85">
        <w:rPr>
          <w:rFonts w:ascii="Arial" w:hAnsi="Arial" w:cs="Arial"/>
          <w:i/>
          <w:sz w:val="22"/>
          <w:szCs w:val="22"/>
        </w:rPr>
        <w:t xml:space="preserve"> </w:t>
      </w:r>
      <w:r w:rsidRPr="008E4862">
        <w:rPr>
          <w:rFonts w:ascii="Arial" w:hAnsi="Arial" w:cs="Arial"/>
          <w:sz w:val="22"/>
          <w:szCs w:val="22"/>
        </w:rPr>
        <w:t>to be made publically available</w:t>
      </w:r>
    </w:p>
    <w:p w:rsidR="008E4862" w:rsidRPr="00546EA9" w:rsidRDefault="008E4862" w:rsidP="00043F8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A4681">
        <w:rPr>
          <w:rFonts w:ascii="Arial" w:hAnsi="Arial" w:cs="Arial"/>
          <w:bCs/>
          <w:spacing w:val="-3"/>
          <w:sz w:val="22"/>
          <w:szCs w:val="22"/>
        </w:rPr>
        <w:t xml:space="preserve">The Bill introduces amendments relating to out of control parties. The purpose of these amendments is to </w:t>
      </w:r>
      <w:r w:rsidRPr="009A4681">
        <w:rPr>
          <w:rFonts w:ascii="Arial" w:hAnsi="Arial" w:cs="Arial"/>
          <w:sz w:val="22"/>
          <w:szCs w:val="22"/>
        </w:rPr>
        <w:t>provide a general deterrence to, minimise the resultant community impact caused by, and enhance police ability to respond to, out-of-control events.</w:t>
      </w:r>
    </w:p>
    <w:p w:rsidR="00546EA9" w:rsidRPr="009A4681" w:rsidRDefault="00546EA9" w:rsidP="00043F8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Bill also includes an amendment to ensure the existing </w:t>
      </w:r>
      <w:r w:rsidR="00043F85">
        <w:rPr>
          <w:rFonts w:ascii="Arial" w:hAnsi="Arial" w:cs="Arial"/>
          <w:bCs/>
          <w:spacing w:val="-3"/>
          <w:sz w:val="22"/>
          <w:szCs w:val="22"/>
        </w:rPr>
        <w:t>mandatory minimum penalty of 50 </w:t>
      </w:r>
      <w:r>
        <w:rPr>
          <w:rFonts w:ascii="Arial" w:hAnsi="Arial" w:cs="Arial"/>
          <w:bCs/>
          <w:spacing w:val="-3"/>
          <w:sz w:val="22"/>
          <w:szCs w:val="22"/>
        </w:rPr>
        <w:t>penalty units or the equivalent period of imprisonment and a two year driver licence disqualification is the only sanction available for evading police.</w:t>
      </w:r>
    </w:p>
    <w:p w:rsidR="008E4862" w:rsidRPr="009A4681" w:rsidRDefault="00712670" w:rsidP="00043F8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  <w:u w:val="single"/>
        </w:rPr>
      </w:pPr>
      <w:r w:rsidRPr="009A4681">
        <w:rPr>
          <w:rFonts w:ascii="Arial" w:hAnsi="Arial" w:cs="Arial"/>
          <w:sz w:val="22"/>
          <w:szCs w:val="22"/>
          <w:u w:val="single"/>
        </w:rPr>
        <w:t>Cabinet approved</w:t>
      </w:r>
      <w:r w:rsidRPr="009A4681">
        <w:rPr>
          <w:rFonts w:ascii="Arial" w:hAnsi="Arial" w:cs="Arial"/>
          <w:sz w:val="22"/>
          <w:szCs w:val="22"/>
        </w:rPr>
        <w:t xml:space="preserve"> the introduction of the </w:t>
      </w:r>
      <w:r w:rsidR="009A4681" w:rsidRPr="009A4681">
        <w:rPr>
          <w:rFonts w:ascii="Arial" w:hAnsi="Arial" w:cs="Arial"/>
          <w:sz w:val="22"/>
          <w:szCs w:val="22"/>
        </w:rPr>
        <w:t>Police Powers and Responsibilities and Other Legislation Amendment Bill 2013</w:t>
      </w:r>
      <w:r w:rsidR="009A4681">
        <w:rPr>
          <w:rFonts w:ascii="Arial" w:hAnsi="Arial" w:cs="Arial"/>
          <w:sz w:val="22"/>
          <w:szCs w:val="22"/>
        </w:rPr>
        <w:t xml:space="preserve"> </w:t>
      </w:r>
      <w:r w:rsidRPr="009A4681">
        <w:rPr>
          <w:rFonts w:ascii="Arial" w:hAnsi="Arial" w:cs="Arial"/>
          <w:sz w:val="22"/>
          <w:szCs w:val="22"/>
        </w:rPr>
        <w:t>into the Legislative Assembly.</w:t>
      </w:r>
    </w:p>
    <w:p w:rsidR="00712670" w:rsidRPr="009A4681" w:rsidRDefault="00712670" w:rsidP="00043F85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  <w:u w:val="single"/>
        </w:rPr>
      </w:pPr>
      <w:r w:rsidRPr="009A4681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9A4681" w:rsidRPr="009A4681" w:rsidRDefault="00273D70" w:rsidP="00043F85">
      <w:pPr>
        <w:numPr>
          <w:ilvl w:val="0"/>
          <w:numId w:val="3"/>
        </w:numPr>
        <w:tabs>
          <w:tab w:val="clear" w:pos="720"/>
        </w:tabs>
        <w:spacing w:before="120"/>
        <w:ind w:left="714" w:hanging="357"/>
        <w:jc w:val="both"/>
        <w:rPr>
          <w:rFonts w:ascii="Arial" w:hAnsi="Arial" w:cs="Arial"/>
          <w:color w:val="auto"/>
          <w:sz w:val="22"/>
          <w:szCs w:val="22"/>
        </w:rPr>
      </w:pPr>
      <w:hyperlink r:id="rId7" w:history="1">
        <w:r w:rsidR="009A4681" w:rsidRPr="00275378">
          <w:rPr>
            <w:rStyle w:val="Hyperlink"/>
            <w:rFonts w:ascii="Arial" w:hAnsi="Arial" w:cs="Arial"/>
            <w:sz w:val="22"/>
            <w:szCs w:val="22"/>
          </w:rPr>
          <w:t>Police Powers and Responsibilities and Other Legislation Amendment Bill 2013</w:t>
        </w:r>
      </w:hyperlink>
    </w:p>
    <w:p w:rsidR="00B8701E" w:rsidRPr="00A45067" w:rsidRDefault="00273D70" w:rsidP="00043F85">
      <w:pPr>
        <w:numPr>
          <w:ilvl w:val="0"/>
          <w:numId w:val="3"/>
        </w:numPr>
        <w:tabs>
          <w:tab w:val="clear" w:pos="720"/>
        </w:tabs>
        <w:spacing w:before="120"/>
        <w:ind w:left="714" w:hanging="357"/>
        <w:jc w:val="both"/>
        <w:rPr>
          <w:rFonts w:ascii="Arial" w:hAnsi="Arial" w:cs="Arial"/>
          <w:color w:val="auto"/>
          <w:sz w:val="22"/>
          <w:szCs w:val="22"/>
        </w:rPr>
      </w:pPr>
      <w:hyperlink r:id="rId8" w:history="1">
        <w:r w:rsidR="00712670" w:rsidRPr="00275378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sectPr w:rsidR="00B8701E" w:rsidRPr="00A45067" w:rsidSect="00043F85">
      <w:head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35B" w:rsidRDefault="0098335B" w:rsidP="00D6589B">
      <w:r>
        <w:separator/>
      </w:r>
    </w:p>
  </w:endnote>
  <w:endnote w:type="continuationSeparator" w:id="0">
    <w:p w:rsidR="0098335B" w:rsidRDefault="0098335B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35B" w:rsidRDefault="0098335B" w:rsidP="00D6589B">
      <w:r>
        <w:separator/>
      </w:r>
    </w:p>
  </w:footnote>
  <w:footnote w:type="continuationSeparator" w:id="0">
    <w:p w:rsidR="0098335B" w:rsidRDefault="0098335B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01E" w:rsidRPr="00D75134" w:rsidRDefault="00B8701E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smartTag w:uri="urn:schemas-microsoft-com:office:smarttags" w:element="place">
      <w:smartTag w:uri="urn:schemas-microsoft-com:office:smarttags" w:element="State">
        <w:r w:rsidRPr="00D75134">
          <w:rPr>
            <w:rFonts w:ascii="Arial" w:hAnsi="Arial" w:cs="Arial"/>
            <w:b/>
            <w:sz w:val="28"/>
            <w:szCs w:val="22"/>
          </w:rPr>
          <w:t>Queensland</w:t>
        </w:r>
      </w:smartTag>
    </w:smartTag>
    <w:r w:rsidRPr="00D75134">
      <w:rPr>
        <w:rFonts w:ascii="Arial" w:hAnsi="Arial" w:cs="Arial"/>
        <w:b/>
        <w:sz w:val="28"/>
        <w:szCs w:val="22"/>
      </w:rPr>
      <w:t xml:space="preserve"> Government</w:t>
    </w:r>
  </w:p>
  <w:p w:rsidR="00B8701E" w:rsidRPr="00D75134" w:rsidRDefault="00B8701E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B8701E" w:rsidRPr="001E209B" w:rsidRDefault="00B8701E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 w:rsidR="00712670">
      <w:rPr>
        <w:rFonts w:ascii="Arial" w:hAnsi="Arial" w:cs="Arial"/>
        <w:b/>
        <w:sz w:val="22"/>
        <w:szCs w:val="22"/>
      </w:rPr>
      <w:t>September 2013</w:t>
    </w:r>
  </w:p>
  <w:p w:rsidR="009A4681" w:rsidRPr="00A45067" w:rsidRDefault="009A4681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A45067">
      <w:rPr>
        <w:rFonts w:ascii="Arial" w:hAnsi="Arial" w:cs="Arial"/>
        <w:b/>
        <w:sz w:val="22"/>
        <w:szCs w:val="22"/>
        <w:u w:val="single"/>
      </w:rPr>
      <w:t>Police Powers and Responsibilities and Other Legislation Amendment Bill 2013</w:t>
    </w:r>
  </w:p>
  <w:p w:rsidR="00B8701E" w:rsidRDefault="00B8701E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712670">
      <w:rPr>
        <w:rFonts w:ascii="Arial" w:hAnsi="Arial" w:cs="Arial"/>
        <w:b/>
        <w:sz w:val="22"/>
        <w:szCs w:val="22"/>
        <w:u w:val="single"/>
      </w:rPr>
      <w:t xml:space="preserve"> for Police and Community Safety</w:t>
    </w:r>
  </w:p>
  <w:p w:rsidR="00B8701E" w:rsidRDefault="00B8701E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855DD"/>
    <w:multiLevelType w:val="hybridMultilevel"/>
    <w:tmpl w:val="7EA87E72"/>
    <w:lvl w:ilvl="0" w:tplc="0C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4AC555F"/>
    <w:multiLevelType w:val="hybridMultilevel"/>
    <w:tmpl w:val="D1846E0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430DD"/>
    <w:rsid w:val="00043F85"/>
    <w:rsid w:val="00054D42"/>
    <w:rsid w:val="00080F8F"/>
    <w:rsid w:val="000E7AB7"/>
    <w:rsid w:val="00140936"/>
    <w:rsid w:val="00175B23"/>
    <w:rsid w:val="001D4BAE"/>
    <w:rsid w:val="001E209B"/>
    <w:rsid w:val="00202288"/>
    <w:rsid w:val="0021344B"/>
    <w:rsid w:val="00273D70"/>
    <w:rsid w:val="00275378"/>
    <w:rsid w:val="00355B6B"/>
    <w:rsid w:val="0037290E"/>
    <w:rsid w:val="003B5871"/>
    <w:rsid w:val="003E44CB"/>
    <w:rsid w:val="00423EF8"/>
    <w:rsid w:val="0044412B"/>
    <w:rsid w:val="004E3AE1"/>
    <w:rsid w:val="00501C66"/>
    <w:rsid w:val="00543986"/>
    <w:rsid w:val="00546EA9"/>
    <w:rsid w:val="00684330"/>
    <w:rsid w:val="00687256"/>
    <w:rsid w:val="007034BF"/>
    <w:rsid w:val="00712670"/>
    <w:rsid w:val="0072661A"/>
    <w:rsid w:val="00732E22"/>
    <w:rsid w:val="007D5BCD"/>
    <w:rsid w:val="007F5D3D"/>
    <w:rsid w:val="008A4523"/>
    <w:rsid w:val="008C30E8"/>
    <w:rsid w:val="008E4862"/>
    <w:rsid w:val="008F44CD"/>
    <w:rsid w:val="0098335B"/>
    <w:rsid w:val="009A4681"/>
    <w:rsid w:val="00A45067"/>
    <w:rsid w:val="00A527A5"/>
    <w:rsid w:val="00AB558E"/>
    <w:rsid w:val="00B2608F"/>
    <w:rsid w:val="00B75FE8"/>
    <w:rsid w:val="00B8701E"/>
    <w:rsid w:val="00BA22AA"/>
    <w:rsid w:val="00C07656"/>
    <w:rsid w:val="00CB7EE1"/>
    <w:rsid w:val="00CE6FBA"/>
    <w:rsid w:val="00CF0D8A"/>
    <w:rsid w:val="00D20339"/>
    <w:rsid w:val="00D6589B"/>
    <w:rsid w:val="00D75134"/>
    <w:rsid w:val="00DB6FE7"/>
    <w:rsid w:val="00DE61EC"/>
    <w:rsid w:val="00EF4E09"/>
    <w:rsid w:val="00F10DF9"/>
    <w:rsid w:val="00F3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rsid w:val="00175B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ExNotes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Bil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1820</Characters>
  <Application>Microsoft Office Word</Application>
  <DocSecurity>0</DocSecurity>
  <Lines>29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2139</CharactersWithSpaces>
  <SharedDoc>false</SharedDoc>
  <HyperlinkBase>https://www.cabinet.qld.gov.au/documents/2013/Sep/PPRA Amend Bill/</HyperlinkBase>
  <HLinks>
    <vt:vector size="12" baseType="variant">
      <vt:variant>
        <vt:i4>131125</vt:i4>
      </vt:variant>
      <vt:variant>
        <vt:i4>3</vt:i4>
      </vt:variant>
      <vt:variant>
        <vt:i4>0</vt:i4>
      </vt:variant>
      <vt:variant>
        <vt:i4>5</vt:i4>
      </vt:variant>
      <vt:variant>
        <vt:lpwstr>\\premiers\dpc\cabseccom\Right to Information - Cabinet\ToBeProcessed\2013\Sep\PPRA Amend Bill\Attachments\ExNotes.pdf</vt:lpwstr>
      </vt:variant>
      <vt:variant>
        <vt:lpwstr/>
      </vt:variant>
      <vt:variant>
        <vt:i4>6029432</vt:i4>
      </vt:variant>
      <vt:variant>
        <vt:i4>0</vt:i4>
      </vt:variant>
      <vt:variant>
        <vt:i4>0</vt:i4>
      </vt:variant>
      <vt:variant>
        <vt:i4>5</vt:i4>
      </vt:variant>
      <vt:variant>
        <vt:lpwstr>\\premiers\dpc\cabseccom\Right to Information - Cabinet\ToBeProcessed\2013\Sep\PPRA Amend Bill\Attachments\Bill.pdf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2013-09-02T00:25:00Z</cp:lastPrinted>
  <dcterms:created xsi:type="dcterms:W3CDTF">2017-10-25T00:55:00Z</dcterms:created>
  <dcterms:modified xsi:type="dcterms:W3CDTF">2018-03-06T01:22:00Z</dcterms:modified>
  <cp:category>Police,Legislation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